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F3" w:rsidRDefault="00B035F3" w:rsidP="003C1C13"/>
    <w:p w:rsidR="003C1C13" w:rsidRDefault="003C1C13" w:rsidP="003C1C13"/>
    <w:tbl>
      <w:tblPr>
        <w:tblW w:w="13900" w:type="dxa"/>
        <w:tblInd w:w="99" w:type="dxa"/>
        <w:tblLook w:val="04A0"/>
      </w:tblPr>
      <w:tblGrid>
        <w:gridCol w:w="620"/>
        <w:gridCol w:w="7080"/>
        <w:gridCol w:w="6200"/>
      </w:tblGrid>
      <w:tr w:rsidR="003C1C13" w:rsidRPr="003C1C13" w:rsidTr="003C1C13">
        <w:trPr>
          <w:trHeight w:val="300"/>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C1C13" w:rsidRPr="003C1C13" w:rsidRDefault="003C1C13" w:rsidP="003C1C13">
            <w:pPr>
              <w:spacing w:after="0" w:line="240" w:lineRule="auto"/>
              <w:jc w:val="center"/>
              <w:rPr>
                <w:rFonts w:ascii="Times New Roman" w:eastAsia="Times New Roman" w:hAnsi="Times New Roman" w:cs="Times New Roman"/>
                <w:color w:val="000000"/>
              </w:rPr>
            </w:pPr>
            <w:r w:rsidRPr="003C1C13">
              <w:rPr>
                <w:rFonts w:ascii="Times New Roman" w:eastAsia="Times New Roman" w:hAnsi="Times New Roman" w:cs="Times New Roman"/>
                <w:color w:val="000000"/>
              </w:rPr>
              <w:t xml:space="preserve">№ </w:t>
            </w:r>
            <w:proofErr w:type="spellStart"/>
            <w:r w:rsidRPr="003C1C13">
              <w:rPr>
                <w:rFonts w:ascii="Times New Roman" w:eastAsia="Times New Roman" w:hAnsi="Times New Roman" w:cs="Times New Roman"/>
                <w:color w:val="000000"/>
              </w:rPr>
              <w:t>пп</w:t>
            </w:r>
            <w:proofErr w:type="spellEnd"/>
          </w:p>
        </w:tc>
        <w:tc>
          <w:tcPr>
            <w:tcW w:w="70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C1C13" w:rsidRPr="003C1C13" w:rsidRDefault="003C1C13" w:rsidP="003C1C13">
            <w:pPr>
              <w:spacing w:after="0" w:line="240" w:lineRule="auto"/>
              <w:jc w:val="center"/>
              <w:rPr>
                <w:rFonts w:ascii="Times New Roman" w:eastAsia="Times New Roman" w:hAnsi="Times New Roman" w:cs="Times New Roman"/>
                <w:color w:val="000000"/>
              </w:rPr>
            </w:pPr>
            <w:r w:rsidRPr="003C1C13">
              <w:rPr>
                <w:rFonts w:ascii="Times New Roman" w:eastAsia="Times New Roman" w:hAnsi="Times New Roman" w:cs="Times New Roman"/>
                <w:color w:val="000000"/>
              </w:rPr>
              <w:t>Наименование меры социальной поддержки (МСП)</w:t>
            </w:r>
          </w:p>
        </w:tc>
        <w:tc>
          <w:tcPr>
            <w:tcW w:w="62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C1C13" w:rsidRPr="003C1C13" w:rsidRDefault="003C1C13" w:rsidP="003C1C13">
            <w:pPr>
              <w:spacing w:after="0" w:line="240" w:lineRule="auto"/>
              <w:jc w:val="center"/>
              <w:rPr>
                <w:rFonts w:ascii="Times New Roman" w:eastAsia="Times New Roman" w:hAnsi="Times New Roman" w:cs="Times New Roman"/>
                <w:color w:val="000000"/>
              </w:rPr>
            </w:pPr>
            <w:r w:rsidRPr="003C1C13">
              <w:rPr>
                <w:rFonts w:ascii="Times New Roman" w:eastAsia="Times New Roman" w:hAnsi="Times New Roman" w:cs="Times New Roman"/>
                <w:color w:val="000000"/>
              </w:rPr>
              <w:t>Нормативный правовой акт, устанавливающий МСП</w:t>
            </w:r>
          </w:p>
        </w:tc>
      </w:tr>
      <w:tr w:rsidR="003C1C13" w:rsidRPr="003C1C13" w:rsidTr="003C1C13">
        <w:trPr>
          <w:trHeight w:val="93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c>
          <w:tcPr>
            <w:tcW w:w="7080" w:type="dxa"/>
            <w:vMerge/>
            <w:tcBorders>
              <w:top w:val="single" w:sz="4" w:space="0" w:color="auto"/>
              <w:left w:val="single" w:sz="4" w:space="0" w:color="auto"/>
              <w:bottom w:val="single" w:sz="4" w:space="0" w:color="000000"/>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c>
          <w:tcPr>
            <w:tcW w:w="6200" w:type="dxa"/>
            <w:vMerge/>
            <w:tcBorders>
              <w:top w:val="single" w:sz="4" w:space="0" w:color="auto"/>
              <w:left w:val="single" w:sz="4" w:space="0" w:color="auto"/>
              <w:bottom w:val="single" w:sz="4" w:space="0" w:color="000000"/>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r>
      <w:tr w:rsidR="003C1C13" w:rsidRPr="003C1C13" w:rsidTr="003C1C13">
        <w:trPr>
          <w:trHeight w:val="570"/>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1.</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 xml:space="preserve">Денежная выплата на приобретение одежды для </w:t>
            </w:r>
            <w:proofErr w:type="gramStart"/>
            <w:r w:rsidRPr="003C1C13">
              <w:rPr>
                <w:rFonts w:ascii="Times New Roman" w:eastAsia="Times New Roman" w:hAnsi="Times New Roman" w:cs="Times New Roman"/>
                <w:color w:val="000000"/>
              </w:rPr>
              <w:t>обучающихся</w:t>
            </w:r>
            <w:proofErr w:type="gramEnd"/>
            <w:r w:rsidRPr="003C1C13">
              <w:rPr>
                <w:rFonts w:ascii="Times New Roman" w:eastAsia="Times New Roman" w:hAnsi="Times New Roman" w:cs="Times New Roman"/>
                <w:color w:val="000000"/>
              </w:rPr>
              <w:t xml:space="preserve"> (школьной формы) для каждого обучающегося ребенка </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Закон Воронежской области от 14.11.2008 № 103-ОЗ «О социальной поддержке отдельных категорий граждан в Воронежской области»</w:t>
            </w:r>
          </w:p>
        </w:tc>
      </w:tr>
      <w:tr w:rsidR="003C1C13" w:rsidRPr="003C1C13" w:rsidTr="003C1C13">
        <w:trPr>
          <w:trHeight w:val="1020"/>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2</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Денежная выплата на приобретение спортивной формы для каждого обучающегося в общеобразовательной организации</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Закон Воронежской области от 14.11.2008 № 103-ОЗ «О социальной поддержке отдельных категорий граждан в Воронежской области»</w:t>
            </w:r>
          </w:p>
        </w:tc>
      </w:tr>
      <w:tr w:rsidR="003C1C13" w:rsidRPr="003C1C13" w:rsidTr="003C1C13">
        <w:trPr>
          <w:trHeight w:val="930"/>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3.</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Ежемесячные денежные выплаты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Закон Воронежской области от 14.11.2008 № 103-ОЗ «О социальной поддержке отдельных категорий граждан в Воронежской области»</w:t>
            </w:r>
          </w:p>
        </w:tc>
      </w:tr>
      <w:tr w:rsidR="003C1C13" w:rsidRPr="003C1C13" w:rsidTr="003C1C13">
        <w:trPr>
          <w:trHeight w:val="1022"/>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4.</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 xml:space="preserve">Ежемесячные денежные выплаты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 </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Закон Воронежской области от 14.11.2008 № 103-ОЗ «О социальной поддержке отдельных категорий граждан в Воронежской области»</w:t>
            </w:r>
          </w:p>
        </w:tc>
      </w:tr>
      <w:tr w:rsidR="003C1C13" w:rsidRPr="003C1C13" w:rsidTr="003C1C13">
        <w:trPr>
          <w:trHeight w:val="1440"/>
        </w:trPr>
        <w:tc>
          <w:tcPr>
            <w:tcW w:w="620" w:type="dxa"/>
            <w:vMerge w:val="restart"/>
            <w:tcBorders>
              <w:top w:val="nil"/>
              <w:left w:val="single" w:sz="4" w:space="0" w:color="auto"/>
              <w:bottom w:val="single" w:sz="4" w:space="0" w:color="000000"/>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5.</w:t>
            </w:r>
          </w:p>
        </w:tc>
        <w:tc>
          <w:tcPr>
            <w:tcW w:w="7080" w:type="dxa"/>
            <w:vMerge w:val="restart"/>
            <w:tcBorders>
              <w:top w:val="nil"/>
              <w:left w:val="single" w:sz="4" w:space="0" w:color="auto"/>
              <w:bottom w:val="single" w:sz="4" w:space="0" w:color="000000"/>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Ежемесячная денежная компенсация расходов на оплату коммунальных услуг</w:t>
            </w:r>
          </w:p>
        </w:tc>
        <w:tc>
          <w:tcPr>
            <w:tcW w:w="6200" w:type="dxa"/>
            <w:vMerge w:val="restart"/>
            <w:tcBorders>
              <w:top w:val="nil"/>
              <w:left w:val="single" w:sz="4" w:space="0" w:color="auto"/>
              <w:bottom w:val="single" w:sz="4" w:space="0" w:color="000000"/>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Закон Воронежской области от 14.11.2008 № 103-ОЗ «О социальной поддержке отдельных категорий граждан в Воронежской области»</w:t>
            </w:r>
          </w:p>
        </w:tc>
      </w:tr>
      <w:tr w:rsidR="003C1C13" w:rsidRPr="003C1C13" w:rsidTr="003C1C13">
        <w:trPr>
          <w:trHeight w:val="253"/>
        </w:trPr>
        <w:tc>
          <w:tcPr>
            <w:tcW w:w="620" w:type="dxa"/>
            <w:vMerge/>
            <w:tcBorders>
              <w:top w:val="nil"/>
              <w:left w:val="single" w:sz="4" w:space="0" w:color="auto"/>
              <w:bottom w:val="single" w:sz="4" w:space="0" w:color="000000"/>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c>
          <w:tcPr>
            <w:tcW w:w="7080" w:type="dxa"/>
            <w:vMerge/>
            <w:tcBorders>
              <w:top w:val="nil"/>
              <w:left w:val="single" w:sz="4" w:space="0" w:color="auto"/>
              <w:bottom w:val="single" w:sz="4" w:space="0" w:color="000000"/>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c>
          <w:tcPr>
            <w:tcW w:w="6200" w:type="dxa"/>
            <w:vMerge/>
            <w:tcBorders>
              <w:top w:val="nil"/>
              <w:left w:val="single" w:sz="4" w:space="0" w:color="auto"/>
              <w:bottom w:val="single" w:sz="4" w:space="0" w:color="000000"/>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r>
      <w:tr w:rsidR="003C1C13" w:rsidRPr="003C1C13" w:rsidTr="003C1C13">
        <w:trPr>
          <w:trHeight w:val="120"/>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5.</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Денежная компенсация за газификацию жилого помещения</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Закон Воронежской области от 14.11.2008 № 103-ОЗ «О социальной поддержке отдельных категорий граждан в Воронежской области»</w:t>
            </w:r>
          </w:p>
        </w:tc>
      </w:tr>
      <w:tr w:rsidR="003C1C13" w:rsidRPr="003C1C13" w:rsidTr="003C1C13">
        <w:trPr>
          <w:trHeight w:val="990"/>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6.</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Единовременная денежная выплата многодетным гражданам с их согласия взамен предоставления им земельного участка</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Постановление Правительства Воронежской области от 11.05.2021 №259 "Об утверждении Порядка предоставления единовременной денежной выплаты многодетным гражданам с их согласия взамен предоставления им земел</w:t>
            </w:r>
            <w:r>
              <w:rPr>
                <w:rFonts w:ascii="Times New Roman" w:eastAsia="Times New Roman" w:hAnsi="Times New Roman" w:cs="Times New Roman"/>
                <w:color w:val="000000"/>
              </w:rPr>
              <w:t>ь</w:t>
            </w:r>
            <w:r w:rsidRPr="003C1C13">
              <w:rPr>
                <w:rFonts w:ascii="Times New Roman" w:eastAsia="Times New Roman" w:hAnsi="Times New Roman" w:cs="Times New Roman"/>
                <w:color w:val="000000"/>
              </w:rPr>
              <w:t>ного участка в собственно</w:t>
            </w:r>
            <w:r>
              <w:rPr>
                <w:rFonts w:ascii="Times New Roman" w:eastAsia="Times New Roman" w:hAnsi="Times New Roman" w:cs="Times New Roman"/>
                <w:color w:val="000000"/>
              </w:rPr>
              <w:t>ст</w:t>
            </w:r>
            <w:r w:rsidRPr="003C1C13">
              <w:rPr>
                <w:rFonts w:ascii="Times New Roman" w:eastAsia="Times New Roman" w:hAnsi="Times New Roman" w:cs="Times New Roman"/>
                <w:color w:val="000000"/>
              </w:rPr>
              <w:t>ь бесплатно"</w:t>
            </w:r>
          </w:p>
        </w:tc>
      </w:tr>
      <w:tr w:rsidR="003C1C13" w:rsidRPr="003C1C13" w:rsidTr="003C1C13">
        <w:trPr>
          <w:trHeight w:val="551"/>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lastRenderedPageBreak/>
              <w:t>7.</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Предоставление  автотранспорта (5 и более детей)</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Приказ департамента социальной защиты Воронежской области от 19.11.2019 № 68/</w:t>
            </w:r>
            <w:proofErr w:type="spellStart"/>
            <w:proofErr w:type="gramStart"/>
            <w:r w:rsidRPr="003C1C13">
              <w:rPr>
                <w:rFonts w:ascii="Times New Roman" w:eastAsia="Times New Roman" w:hAnsi="Times New Roman" w:cs="Times New Roman"/>
                <w:color w:val="000000"/>
              </w:rPr>
              <w:t>н</w:t>
            </w:r>
            <w:proofErr w:type="spellEnd"/>
            <w:proofErr w:type="gramEnd"/>
          </w:p>
        </w:tc>
      </w:tr>
      <w:tr w:rsidR="003C1C13" w:rsidRPr="003C1C13" w:rsidTr="003C1C13">
        <w:trPr>
          <w:trHeight w:val="572"/>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8.</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Предоставление сельскохозяйственной техники  (5 и более детей)</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Приказ департамента социальной защиты Воронежской области от 19.11.2019 № 68/</w:t>
            </w:r>
            <w:proofErr w:type="spellStart"/>
            <w:proofErr w:type="gramStart"/>
            <w:r w:rsidRPr="003C1C13">
              <w:rPr>
                <w:rFonts w:ascii="Times New Roman" w:eastAsia="Times New Roman" w:hAnsi="Times New Roman" w:cs="Times New Roman"/>
                <w:color w:val="000000"/>
              </w:rPr>
              <w:t>н</w:t>
            </w:r>
            <w:proofErr w:type="spellEnd"/>
            <w:proofErr w:type="gramEnd"/>
          </w:p>
        </w:tc>
      </w:tr>
      <w:tr w:rsidR="003C1C13" w:rsidRPr="003C1C13" w:rsidTr="003C1C13">
        <w:trPr>
          <w:trHeight w:val="1065"/>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9.</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Оказание государственной социальной помощи на возмещение расходов по газификации или ремонту жилья</w:t>
            </w:r>
          </w:p>
        </w:tc>
        <w:tc>
          <w:tcPr>
            <w:tcW w:w="6200" w:type="dxa"/>
            <w:tcBorders>
              <w:top w:val="nil"/>
              <w:left w:val="nil"/>
              <w:bottom w:val="nil"/>
              <w:right w:val="nil"/>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proofErr w:type="gramStart"/>
            <w:r w:rsidRPr="003C1C13">
              <w:rPr>
                <w:rFonts w:ascii="Times New Roman" w:eastAsia="Times New Roman" w:hAnsi="Times New Roman" w:cs="Times New Roman"/>
                <w:color w:val="000000"/>
              </w:rPr>
              <w:t>Приказ департамента социальной защиты Воронежской области от 07.09.2020 № 58/</w:t>
            </w:r>
            <w:proofErr w:type="spellStart"/>
            <w:r w:rsidRPr="003C1C13">
              <w:rPr>
                <w:rFonts w:ascii="Times New Roman" w:eastAsia="Times New Roman" w:hAnsi="Times New Roman" w:cs="Times New Roman"/>
                <w:color w:val="000000"/>
              </w:rPr>
              <w:t>н</w:t>
            </w:r>
            <w:proofErr w:type="spellEnd"/>
            <w:r w:rsidRPr="003C1C13">
              <w:rPr>
                <w:rFonts w:ascii="Times New Roman" w:eastAsia="Times New Roman" w:hAnsi="Times New Roman" w:cs="Times New Roman"/>
                <w:color w:val="000000"/>
              </w:rPr>
              <w:t xml:space="preserve"> «О реализации </w:t>
            </w:r>
            <w:proofErr w:type="spellStart"/>
            <w:r w:rsidRPr="003C1C13">
              <w:rPr>
                <w:rFonts w:ascii="Times New Roman" w:eastAsia="Times New Roman" w:hAnsi="Times New Roman" w:cs="Times New Roman"/>
                <w:color w:val="000000"/>
              </w:rPr>
              <w:t>осноаного</w:t>
            </w:r>
            <w:proofErr w:type="spellEnd"/>
            <w:r w:rsidRPr="003C1C13">
              <w:rPr>
                <w:rFonts w:ascii="Times New Roman" w:eastAsia="Times New Roman" w:hAnsi="Times New Roman" w:cs="Times New Roman"/>
                <w:color w:val="000000"/>
              </w:rPr>
              <w:t xml:space="preserve"> мероприятия 2.3  «Социальная поддержка многодетных семей Воронежской области» подпрограмма 2  «Совершенствование социальной поддержки семьи и детей» государственной программы Воронежской области «Социальная поддержка граждан» по оказанию адресной социальной помощи многодетным семьям на улучшение жилищных условий (в том числе оказание адресной социальной помощи на возмещение расходов по газификации или</w:t>
            </w:r>
            <w:proofErr w:type="gramEnd"/>
            <w:r w:rsidRPr="003C1C13">
              <w:rPr>
                <w:rFonts w:ascii="Times New Roman" w:eastAsia="Times New Roman" w:hAnsi="Times New Roman" w:cs="Times New Roman"/>
                <w:color w:val="000000"/>
              </w:rPr>
              <w:t xml:space="preserve"> ремонту жилья)»</w:t>
            </w:r>
          </w:p>
        </w:tc>
      </w:tr>
      <w:tr w:rsidR="003C1C13" w:rsidRPr="003C1C13" w:rsidTr="003C1C13">
        <w:trPr>
          <w:trHeight w:val="1849"/>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10.</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Оказание адресной социальной помощи на улучшение жилищных условий (5 и более детей)</w:t>
            </w:r>
          </w:p>
        </w:tc>
        <w:tc>
          <w:tcPr>
            <w:tcW w:w="6200" w:type="dxa"/>
            <w:tcBorders>
              <w:top w:val="single" w:sz="4" w:space="0" w:color="auto"/>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Приказ № 58/</w:t>
            </w:r>
            <w:proofErr w:type="spellStart"/>
            <w:r w:rsidRPr="003C1C13">
              <w:rPr>
                <w:rFonts w:ascii="Times New Roman" w:eastAsia="Times New Roman" w:hAnsi="Times New Roman" w:cs="Times New Roman"/>
                <w:color w:val="000000"/>
              </w:rPr>
              <w:t>н</w:t>
            </w:r>
            <w:proofErr w:type="spellEnd"/>
            <w:r w:rsidRPr="003C1C13">
              <w:rPr>
                <w:rFonts w:ascii="Times New Roman" w:eastAsia="Times New Roman" w:hAnsi="Times New Roman" w:cs="Times New Roman"/>
                <w:color w:val="000000"/>
              </w:rPr>
              <w:t xml:space="preserve"> от 07.09.2020 г. "О реализации основного мероприятия 2.3 "Социальная поддержка многодетных семей Воронежской области" подпрограммы 2 "Совершенствование социальной поддер</w:t>
            </w:r>
            <w:r>
              <w:rPr>
                <w:rFonts w:ascii="Times New Roman" w:eastAsia="Times New Roman" w:hAnsi="Times New Roman" w:cs="Times New Roman"/>
                <w:color w:val="000000"/>
              </w:rPr>
              <w:t>жк</w:t>
            </w:r>
            <w:r w:rsidRPr="003C1C13">
              <w:rPr>
                <w:rFonts w:ascii="Times New Roman" w:eastAsia="Times New Roman" w:hAnsi="Times New Roman" w:cs="Times New Roman"/>
                <w:color w:val="000000"/>
              </w:rPr>
              <w:t>и семьи и детей" государственной программы Воронежской области "Социальная поддержка граждан" по оказанию адресной социальной помощи многодетным семьям на улучшение жилищных условий"</w:t>
            </w:r>
          </w:p>
        </w:tc>
      </w:tr>
      <w:tr w:rsidR="003C1C13" w:rsidRPr="003C1C13" w:rsidTr="003C1C13">
        <w:trPr>
          <w:trHeight w:val="1833"/>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11.</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Оказание адресной социальной помощи на улучшение жилищных условий (5 и более детей)</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Приказ № 58/</w:t>
            </w:r>
            <w:proofErr w:type="spellStart"/>
            <w:r w:rsidRPr="003C1C13">
              <w:rPr>
                <w:rFonts w:ascii="Times New Roman" w:eastAsia="Times New Roman" w:hAnsi="Times New Roman" w:cs="Times New Roman"/>
                <w:color w:val="000000"/>
              </w:rPr>
              <w:t>н</w:t>
            </w:r>
            <w:proofErr w:type="spellEnd"/>
            <w:r w:rsidRPr="003C1C13">
              <w:rPr>
                <w:rFonts w:ascii="Times New Roman" w:eastAsia="Times New Roman" w:hAnsi="Times New Roman" w:cs="Times New Roman"/>
                <w:color w:val="000000"/>
              </w:rPr>
              <w:t xml:space="preserve"> от 07.09.2020 г. "О реализации основного мероприятия 2.3 "Социальная поддержка многодетных семей Воронежской области" подпрограммы 2 "Совершенствование социальной поддер</w:t>
            </w:r>
            <w:r>
              <w:rPr>
                <w:rFonts w:ascii="Times New Roman" w:eastAsia="Times New Roman" w:hAnsi="Times New Roman" w:cs="Times New Roman"/>
                <w:color w:val="000000"/>
              </w:rPr>
              <w:t>жк</w:t>
            </w:r>
            <w:r w:rsidRPr="003C1C13">
              <w:rPr>
                <w:rFonts w:ascii="Times New Roman" w:eastAsia="Times New Roman" w:hAnsi="Times New Roman" w:cs="Times New Roman"/>
                <w:color w:val="000000"/>
              </w:rPr>
              <w:t>и семьи и детей" государственной программы Воронежской области "Социальная поддержка граждан" по оказанию адресной социальной помощи многодетным семьям на улучшение жилищных условий"</w:t>
            </w:r>
          </w:p>
        </w:tc>
      </w:tr>
      <w:tr w:rsidR="003C1C13" w:rsidRPr="003C1C13" w:rsidTr="003C1C13">
        <w:trPr>
          <w:trHeight w:val="780"/>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81F24" w:rsidP="003C1C1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r w:rsidR="003C1C13" w:rsidRPr="003C1C13">
              <w:rPr>
                <w:rFonts w:ascii="Times New Roman" w:eastAsia="Times New Roman" w:hAnsi="Times New Roman" w:cs="Times New Roman"/>
                <w:color w:val="000000"/>
              </w:rPr>
              <w:t>.</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Региональный материнский капитал на детей, рожденных до 31.12.2022</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Закон Воронежской области от 14.11.2008 № 103-ОЗ «О социальной поддержке отдельных категорий граждан в Воронежской области»</w:t>
            </w:r>
          </w:p>
        </w:tc>
      </w:tr>
      <w:tr w:rsidR="003C1C13" w:rsidRPr="003C1C13" w:rsidTr="003C1C13">
        <w:trPr>
          <w:trHeight w:val="1230"/>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81F24" w:rsidP="003C1C1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w:t>
            </w:r>
            <w:r w:rsidR="003C1C13" w:rsidRPr="003C1C13">
              <w:rPr>
                <w:rFonts w:ascii="Times New Roman" w:eastAsia="Times New Roman" w:hAnsi="Times New Roman" w:cs="Times New Roman"/>
                <w:color w:val="000000"/>
              </w:rPr>
              <w:t>.</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 xml:space="preserve">Региональный материнский капитал на детей, рожденных с 01.01.2023 </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Закон Воронежской области от 14.11.2008 № 103-ОЗ «О социальной поддержке отдельных категорий граждан в Воронежской области»</w:t>
            </w:r>
          </w:p>
        </w:tc>
      </w:tr>
      <w:tr w:rsidR="003C1C13" w:rsidRPr="003C1C13" w:rsidTr="003C1C13">
        <w:trPr>
          <w:trHeight w:val="1245"/>
        </w:trPr>
        <w:tc>
          <w:tcPr>
            <w:tcW w:w="620" w:type="dxa"/>
            <w:tcBorders>
              <w:top w:val="nil"/>
              <w:left w:val="single" w:sz="4" w:space="0" w:color="auto"/>
              <w:bottom w:val="single" w:sz="4" w:space="0" w:color="auto"/>
              <w:right w:val="nil"/>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b/>
                <w:bCs/>
                <w:color w:val="000000"/>
              </w:rPr>
            </w:pPr>
            <w:r w:rsidRPr="003C1C13">
              <w:rPr>
                <w:rFonts w:ascii="Times New Roman" w:eastAsia="Times New Roman" w:hAnsi="Times New Roman" w:cs="Times New Roman"/>
                <w:b/>
                <w:bCs/>
                <w:color w:val="000000"/>
              </w:rPr>
              <w:lastRenderedPageBreak/>
              <w:t> </w:t>
            </w:r>
          </w:p>
        </w:tc>
        <w:tc>
          <w:tcPr>
            <w:tcW w:w="7080" w:type="dxa"/>
            <w:tcBorders>
              <w:top w:val="nil"/>
              <w:left w:val="nil"/>
              <w:bottom w:val="single" w:sz="4" w:space="0" w:color="auto"/>
              <w:right w:val="nil"/>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b/>
                <w:bCs/>
                <w:color w:val="000000"/>
              </w:rPr>
            </w:pPr>
            <w:r w:rsidRPr="003C1C13">
              <w:rPr>
                <w:rFonts w:ascii="Times New Roman" w:eastAsia="Times New Roman" w:hAnsi="Times New Roman" w:cs="Times New Roman"/>
                <w:b/>
                <w:bCs/>
                <w:color w:val="000000"/>
              </w:rPr>
              <w:t> </w:t>
            </w:r>
          </w:p>
        </w:tc>
        <w:tc>
          <w:tcPr>
            <w:tcW w:w="6200" w:type="dxa"/>
            <w:tcBorders>
              <w:top w:val="nil"/>
              <w:left w:val="nil"/>
              <w:bottom w:val="single" w:sz="4" w:space="0" w:color="auto"/>
              <w:right w:val="nil"/>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b/>
                <w:bCs/>
                <w:color w:val="000000"/>
              </w:rPr>
            </w:pPr>
            <w:r w:rsidRPr="003C1C13">
              <w:rPr>
                <w:rFonts w:ascii="Times New Roman" w:eastAsia="Times New Roman" w:hAnsi="Times New Roman" w:cs="Times New Roman"/>
                <w:b/>
                <w:bCs/>
                <w:color w:val="000000"/>
              </w:rPr>
              <w:t> </w:t>
            </w:r>
          </w:p>
        </w:tc>
      </w:tr>
      <w:tr w:rsidR="003C1C13" w:rsidRPr="003C1C13" w:rsidTr="003C1C13">
        <w:trPr>
          <w:trHeight w:val="300"/>
        </w:trPr>
        <w:tc>
          <w:tcPr>
            <w:tcW w:w="620" w:type="dxa"/>
            <w:tcBorders>
              <w:top w:val="nil"/>
              <w:left w:val="single" w:sz="4" w:space="0" w:color="auto"/>
              <w:bottom w:val="single" w:sz="4" w:space="0" w:color="auto"/>
              <w:right w:val="nil"/>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b/>
                <w:bCs/>
                <w:color w:val="000000"/>
              </w:rPr>
            </w:pPr>
            <w:r w:rsidRPr="003C1C13">
              <w:rPr>
                <w:rFonts w:ascii="Times New Roman" w:eastAsia="Times New Roman" w:hAnsi="Times New Roman" w:cs="Times New Roman"/>
                <w:b/>
                <w:bCs/>
                <w:color w:val="000000"/>
              </w:rPr>
              <w:t> </w:t>
            </w:r>
          </w:p>
        </w:tc>
        <w:tc>
          <w:tcPr>
            <w:tcW w:w="7080" w:type="dxa"/>
            <w:tcBorders>
              <w:top w:val="nil"/>
              <w:left w:val="nil"/>
              <w:bottom w:val="single" w:sz="4" w:space="0" w:color="auto"/>
              <w:right w:val="nil"/>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b/>
                <w:bCs/>
                <w:color w:val="000000"/>
              </w:rPr>
            </w:pPr>
            <w:r w:rsidRPr="003C1C13">
              <w:rPr>
                <w:rFonts w:ascii="Times New Roman" w:eastAsia="Times New Roman" w:hAnsi="Times New Roman" w:cs="Times New Roman"/>
                <w:b/>
                <w:bCs/>
                <w:color w:val="000000"/>
              </w:rPr>
              <w:t> </w:t>
            </w:r>
          </w:p>
        </w:tc>
        <w:tc>
          <w:tcPr>
            <w:tcW w:w="6200" w:type="dxa"/>
            <w:tcBorders>
              <w:top w:val="nil"/>
              <w:left w:val="nil"/>
              <w:bottom w:val="single" w:sz="4" w:space="0" w:color="auto"/>
              <w:right w:val="nil"/>
            </w:tcBorders>
            <w:shd w:val="clear" w:color="auto" w:fill="auto"/>
            <w:noWrap/>
            <w:hideMark/>
          </w:tcPr>
          <w:p w:rsidR="003C1C13" w:rsidRPr="003C1C13" w:rsidRDefault="003C1C13" w:rsidP="003C1C13">
            <w:pPr>
              <w:spacing w:after="0" w:line="240" w:lineRule="auto"/>
              <w:rPr>
                <w:rFonts w:ascii="Times New Roman" w:eastAsia="Times New Roman" w:hAnsi="Times New Roman" w:cs="Times New Roman"/>
                <w:b/>
                <w:bCs/>
                <w:color w:val="000000"/>
              </w:rPr>
            </w:pPr>
            <w:r w:rsidRPr="003C1C13">
              <w:rPr>
                <w:rFonts w:ascii="Times New Roman" w:eastAsia="Times New Roman" w:hAnsi="Times New Roman" w:cs="Times New Roman"/>
                <w:b/>
                <w:bCs/>
                <w:color w:val="000000"/>
              </w:rPr>
              <w:t> </w:t>
            </w:r>
          </w:p>
        </w:tc>
      </w:tr>
      <w:tr w:rsidR="003C1C13" w:rsidRPr="003C1C13" w:rsidTr="003C1C13">
        <w:trPr>
          <w:trHeight w:val="300"/>
        </w:trPr>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3C1C13" w:rsidRPr="003C1C13" w:rsidRDefault="00381F24" w:rsidP="003C1C1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7080" w:type="dxa"/>
            <w:vMerge w:val="restart"/>
            <w:tcBorders>
              <w:top w:val="nil"/>
              <w:left w:val="single" w:sz="4" w:space="0" w:color="auto"/>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Оказание го</w:t>
            </w:r>
            <w:r w:rsidR="008E16DC">
              <w:rPr>
                <w:rFonts w:ascii="Times New Roman" w:eastAsia="Times New Roman" w:hAnsi="Times New Roman" w:cs="Times New Roman"/>
                <w:color w:val="000000"/>
              </w:rPr>
              <w:t>с</w:t>
            </w:r>
            <w:r w:rsidRPr="003C1C13">
              <w:rPr>
                <w:rFonts w:ascii="Times New Roman" w:eastAsia="Times New Roman" w:hAnsi="Times New Roman" w:cs="Times New Roman"/>
                <w:color w:val="000000"/>
              </w:rPr>
              <w:t>ударственной социальной помощи на основании социального контракта</w:t>
            </w:r>
          </w:p>
        </w:tc>
        <w:tc>
          <w:tcPr>
            <w:tcW w:w="6200" w:type="dxa"/>
            <w:vMerge w:val="restart"/>
            <w:tcBorders>
              <w:top w:val="nil"/>
              <w:left w:val="single" w:sz="4" w:space="0" w:color="auto"/>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 xml:space="preserve">Закон Воронежской области от 25.06.2012 № 98-ОЗ "О государственной социальной помощи в Воронежской области"; </w:t>
            </w:r>
            <w:proofErr w:type="gramStart"/>
            <w:r w:rsidRPr="003C1C13">
              <w:rPr>
                <w:rFonts w:ascii="Times New Roman" w:eastAsia="Times New Roman" w:hAnsi="Times New Roman" w:cs="Times New Roman"/>
                <w:color w:val="000000"/>
              </w:rPr>
              <w:t>Закон Воронежской области от 30.11.2020 № 115-ОЗ «Об особенностях предоставления гражданам государственной социальной помощи на основании социального контракта в 2020 – 2026  годах», Административного регламента министерства</w:t>
            </w:r>
            <w:r w:rsidRPr="003C1C13">
              <w:rPr>
                <w:rFonts w:ascii="Times New Roman" w:eastAsia="Times New Roman" w:hAnsi="Times New Roman" w:cs="Times New Roman"/>
                <w:color w:val="000000"/>
              </w:rPr>
              <w:br/>
              <w:t>социальной защиты Воронежской области по предоставлению</w:t>
            </w:r>
            <w:r w:rsidRPr="003C1C13">
              <w:rPr>
                <w:rFonts w:ascii="Times New Roman" w:eastAsia="Times New Roman" w:hAnsi="Times New Roman" w:cs="Times New Roman"/>
                <w:color w:val="000000"/>
              </w:rPr>
              <w:br/>
              <w:t>государственной услуги «Назначение государственной социальной</w:t>
            </w:r>
            <w:r w:rsidRPr="003C1C13">
              <w:rPr>
                <w:rFonts w:ascii="Times New Roman" w:eastAsia="Times New Roman" w:hAnsi="Times New Roman" w:cs="Times New Roman"/>
                <w:color w:val="000000"/>
              </w:rPr>
              <w:br/>
              <w:t>помощи на основании социального контракта отдельным категориям граждан, проживающим на территории Воронежской области», утвержденного приказом Министерства социальной защиты Воронежской области от 28.06.2024 года № 24/</w:t>
            </w:r>
            <w:proofErr w:type="spellStart"/>
            <w:r w:rsidRPr="003C1C13">
              <w:rPr>
                <w:rFonts w:ascii="Times New Roman" w:eastAsia="Times New Roman" w:hAnsi="Times New Roman" w:cs="Times New Roman"/>
                <w:color w:val="000000"/>
              </w:rPr>
              <w:t>н</w:t>
            </w:r>
            <w:proofErr w:type="spellEnd"/>
            <w:proofErr w:type="gramEnd"/>
          </w:p>
        </w:tc>
      </w:tr>
      <w:tr w:rsidR="003C1C13" w:rsidRPr="003C1C13" w:rsidTr="003C1C13">
        <w:trPr>
          <w:trHeight w:val="3255"/>
        </w:trPr>
        <w:tc>
          <w:tcPr>
            <w:tcW w:w="620" w:type="dxa"/>
            <w:vMerge/>
            <w:tcBorders>
              <w:top w:val="nil"/>
              <w:left w:val="single" w:sz="4" w:space="0" w:color="auto"/>
              <w:bottom w:val="single" w:sz="4" w:space="0" w:color="auto"/>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c>
          <w:tcPr>
            <w:tcW w:w="7080" w:type="dxa"/>
            <w:vMerge/>
            <w:tcBorders>
              <w:top w:val="nil"/>
              <w:left w:val="single" w:sz="4" w:space="0" w:color="auto"/>
              <w:bottom w:val="single" w:sz="4" w:space="0" w:color="auto"/>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c>
          <w:tcPr>
            <w:tcW w:w="6200" w:type="dxa"/>
            <w:vMerge/>
            <w:tcBorders>
              <w:top w:val="nil"/>
              <w:left w:val="single" w:sz="4" w:space="0" w:color="auto"/>
              <w:bottom w:val="single" w:sz="4" w:space="0" w:color="auto"/>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r>
      <w:tr w:rsidR="003C1C13" w:rsidRPr="003C1C13" w:rsidTr="003C1C13">
        <w:trPr>
          <w:trHeight w:val="420"/>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81F24" w:rsidP="00381F2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 xml:space="preserve">Денежная компенсация на приобретение продуктов полноценного питания  беременным женщинам и кормящим матерям,                                                            детям в возрасте до трех лет:                                                                </w:t>
            </w:r>
            <w:r>
              <w:rPr>
                <w:rFonts w:ascii="Times New Roman" w:eastAsia="Times New Roman" w:hAnsi="Times New Roman" w:cs="Times New Roman"/>
                <w:color w:val="000000"/>
              </w:rPr>
              <w:t xml:space="preserve"> </w:t>
            </w:r>
            <w:r w:rsidRPr="003C1C13">
              <w:rPr>
                <w:rFonts w:ascii="Times New Roman" w:eastAsia="Times New Roman" w:hAnsi="Times New Roman" w:cs="Times New Roman"/>
                <w:color w:val="000000"/>
              </w:rPr>
              <w:t xml:space="preserve"> детям первого года жизни                                                                         детям второго и третьего года жизни </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Закон Воронежской области от 14.11.2008 № 103-ОЗ «О социальной поддержке отдельных категорий граждан в Воронежской области»</w:t>
            </w:r>
          </w:p>
        </w:tc>
      </w:tr>
      <w:tr w:rsidR="003C1C13" w:rsidRPr="003C1C13" w:rsidTr="003C1C13">
        <w:trPr>
          <w:trHeight w:val="884"/>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81F24" w:rsidP="00381F2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080" w:type="dxa"/>
            <w:tcBorders>
              <w:top w:val="nil"/>
              <w:left w:val="nil"/>
              <w:bottom w:val="nil"/>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Ежемесячная денежная компенсация затрат на организацию обучения детей-инвалидов по основным общеобразовательным программам на дому</w:t>
            </w:r>
          </w:p>
        </w:tc>
        <w:tc>
          <w:tcPr>
            <w:tcW w:w="6200" w:type="dxa"/>
            <w:tcBorders>
              <w:top w:val="nil"/>
              <w:left w:val="nil"/>
              <w:bottom w:val="nil"/>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Закон Воронежской области от 14.11.2008 № 103-ОЗ «О социальной поддержке отдельных категорий граждан в Воронежской области»</w:t>
            </w:r>
          </w:p>
        </w:tc>
      </w:tr>
      <w:tr w:rsidR="003C1C13" w:rsidRPr="003C1C13" w:rsidTr="003C1C13">
        <w:trPr>
          <w:trHeight w:val="685"/>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81F24" w:rsidP="003C1C1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w:t>
            </w:r>
            <w:r w:rsidR="003C1C13" w:rsidRPr="003C1C13">
              <w:rPr>
                <w:rFonts w:ascii="Times New Roman" w:eastAsia="Times New Roman" w:hAnsi="Times New Roman" w:cs="Times New Roman"/>
                <w:color w:val="000000"/>
              </w:rPr>
              <w:t>.</w:t>
            </w:r>
          </w:p>
        </w:tc>
        <w:tc>
          <w:tcPr>
            <w:tcW w:w="7080" w:type="dxa"/>
            <w:tcBorders>
              <w:top w:val="single" w:sz="4" w:space="0" w:color="auto"/>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Субсидии на оплату жилого помещения и коммунальных услуг</w:t>
            </w:r>
          </w:p>
        </w:tc>
        <w:tc>
          <w:tcPr>
            <w:tcW w:w="6200" w:type="dxa"/>
            <w:tcBorders>
              <w:top w:val="single" w:sz="4" w:space="0" w:color="auto"/>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 xml:space="preserve">Постановление Правительства РФ от 14.12.2005 № 761 «О предоставлении субсидий на оплату жилого помещения и коммунальных услуг». </w:t>
            </w:r>
          </w:p>
        </w:tc>
      </w:tr>
      <w:tr w:rsidR="003C1C13" w:rsidRPr="003C1C13" w:rsidTr="003C1C13">
        <w:trPr>
          <w:trHeight w:val="750"/>
        </w:trPr>
        <w:tc>
          <w:tcPr>
            <w:tcW w:w="620" w:type="dxa"/>
            <w:tcBorders>
              <w:top w:val="nil"/>
              <w:left w:val="single" w:sz="4" w:space="0" w:color="auto"/>
              <w:bottom w:val="single" w:sz="4" w:space="0" w:color="auto"/>
              <w:right w:val="single" w:sz="4" w:space="0" w:color="auto"/>
            </w:tcBorders>
            <w:shd w:val="clear" w:color="auto" w:fill="auto"/>
            <w:noWrap/>
            <w:hideMark/>
          </w:tcPr>
          <w:p w:rsidR="003C1C13" w:rsidRPr="003C1C13" w:rsidRDefault="00381F24" w:rsidP="003C1C1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w:t>
            </w:r>
            <w:r w:rsidR="003C1C13" w:rsidRPr="003C1C13">
              <w:rPr>
                <w:rFonts w:ascii="Times New Roman" w:eastAsia="Times New Roman" w:hAnsi="Times New Roman" w:cs="Times New Roman"/>
                <w:color w:val="000000"/>
              </w:rPr>
              <w:t>.</w:t>
            </w:r>
          </w:p>
        </w:tc>
        <w:tc>
          <w:tcPr>
            <w:tcW w:w="708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Обеспечение   льготными путевками на отдых и оздоровление</w:t>
            </w:r>
          </w:p>
        </w:tc>
        <w:tc>
          <w:tcPr>
            <w:tcW w:w="6200" w:type="dxa"/>
            <w:tcBorders>
              <w:top w:val="nil"/>
              <w:left w:val="nil"/>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Приказ департамента социальной защиты Воронежской области от 21.05.2020 №1748/ОД</w:t>
            </w:r>
          </w:p>
        </w:tc>
      </w:tr>
      <w:tr w:rsidR="003C1C13" w:rsidRPr="003C1C13" w:rsidTr="003C1C13">
        <w:trPr>
          <w:trHeight w:val="885"/>
        </w:trPr>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3C1C13" w:rsidRPr="003C1C13" w:rsidRDefault="00381F24" w:rsidP="003C1C1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w:t>
            </w:r>
            <w:r w:rsidR="003C1C13" w:rsidRPr="003C1C13">
              <w:rPr>
                <w:rFonts w:ascii="Times New Roman" w:eastAsia="Times New Roman" w:hAnsi="Times New Roman" w:cs="Times New Roman"/>
                <w:color w:val="000000"/>
              </w:rPr>
              <w:t>.</w:t>
            </w:r>
          </w:p>
        </w:tc>
        <w:tc>
          <w:tcPr>
            <w:tcW w:w="7080" w:type="dxa"/>
            <w:vMerge w:val="restart"/>
            <w:tcBorders>
              <w:top w:val="nil"/>
              <w:left w:val="single" w:sz="4" w:space="0" w:color="auto"/>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r w:rsidRPr="003C1C13">
              <w:rPr>
                <w:rFonts w:ascii="Times New Roman" w:eastAsia="Times New Roman" w:hAnsi="Times New Roman" w:cs="Times New Roman"/>
                <w:color w:val="000000"/>
              </w:rPr>
              <w:t>Назначение государственной социальной помощи за счет средств областного бюджета отдельным категориям граждан, проживающим на территории Воронежской области</w:t>
            </w:r>
          </w:p>
        </w:tc>
        <w:tc>
          <w:tcPr>
            <w:tcW w:w="6200" w:type="dxa"/>
            <w:vMerge w:val="restart"/>
            <w:tcBorders>
              <w:top w:val="nil"/>
              <w:left w:val="single" w:sz="4" w:space="0" w:color="auto"/>
              <w:bottom w:val="single" w:sz="4" w:space="0" w:color="auto"/>
              <w:right w:val="single" w:sz="4" w:space="0" w:color="auto"/>
            </w:tcBorders>
            <w:shd w:val="clear" w:color="auto" w:fill="auto"/>
            <w:hideMark/>
          </w:tcPr>
          <w:p w:rsidR="003C1C13" w:rsidRPr="003C1C13" w:rsidRDefault="003C1C13" w:rsidP="003C1C13">
            <w:pPr>
              <w:spacing w:after="0" w:line="240" w:lineRule="auto"/>
              <w:rPr>
                <w:rFonts w:ascii="Times New Roman" w:eastAsia="Times New Roman" w:hAnsi="Times New Roman" w:cs="Times New Roman"/>
                <w:color w:val="000000"/>
              </w:rPr>
            </w:pPr>
            <w:proofErr w:type="gramStart"/>
            <w:r w:rsidRPr="003C1C13">
              <w:rPr>
                <w:rFonts w:ascii="Times New Roman" w:eastAsia="Times New Roman" w:hAnsi="Times New Roman" w:cs="Times New Roman"/>
                <w:color w:val="000000"/>
              </w:rPr>
              <w:t xml:space="preserve">Закон Воронежской области от 25.06.2012 № 98-ОЗ "О государственной социальной помощи в Воронежской области", </w:t>
            </w:r>
            <w:r>
              <w:rPr>
                <w:rFonts w:ascii="Times New Roman" w:eastAsia="Times New Roman" w:hAnsi="Times New Roman" w:cs="Times New Roman"/>
                <w:color w:val="000000"/>
              </w:rPr>
              <w:t>а</w:t>
            </w:r>
            <w:r w:rsidRPr="003C1C13">
              <w:rPr>
                <w:rFonts w:ascii="Times New Roman" w:eastAsia="Times New Roman" w:hAnsi="Times New Roman" w:cs="Times New Roman"/>
                <w:color w:val="000000"/>
              </w:rPr>
              <w:t>дминистративного регламента министерства</w:t>
            </w:r>
            <w:r w:rsidRPr="003C1C13">
              <w:rPr>
                <w:rFonts w:ascii="Times New Roman" w:eastAsia="Times New Roman" w:hAnsi="Times New Roman" w:cs="Times New Roman"/>
                <w:color w:val="000000"/>
              </w:rPr>
              <w:br/>
            </w:r>
            <w:r w:rsidRPr="003C1C13">
              <w:rPr>
                <w:rFonts w:ascii="Times New Roman" w:eastAsia="Times New Roman" w:hAnsi="Times New Roman" w:cs="Times New Roman"/>
                <w:color w:val="000000"/>
              </w:rPr>
              <w:lastRenderedPageBreak/>
              <w:t>социальной защиты Воронежской области по предоставлению</w:t>
            </w:r>
            <w:r w:rsidRPr="003C1C13">
              <w:rPr>
                <w:rFonts w:ascii="Times New Roman" w:eastAsia="Times New Roman" w:hAnsi="Times New Roman" w:cs="Times New Roman"/>
                <w:color w:val="000000"/>
              </w:rPr>
              <w:br/>
              <w:t>государственной услуги «Назначение государственной социальной</w:t>
            </w:r>
            <w:r w:rsidRPr="003C1C13">
              <w:rPr>
                <w:rFonts w:ascii="Times New Roman" w:eastAsia="Times New Roman" w:hAnsi="Times New Roman" w:cs="Times New Roman"/>
                <w:color w:val="000000"/>
              </w:rPr>
              <w:br/>
              <w:t>помощи за счет средств областного бюджета отдельным категориям</w:t>
            </w:r>
            <w:r w:rsidRPr="003C1C13">
              <w:rPr>
                <w:rFonts w:ascii="Times New Roman" w:eastAsia="Times New Roman" w:hAnsi="Times New Roman" w:cs="Times New Roman"/>
                <w:color w:val="000000"/>
              </w:rPr>
              <w:br/>
              <w:t>граждан, проживающим на территории Воронежской области», утвержденного приказом Министерства социальной защиты Воронежской области от 20.02.2024 года № 4/</w:t>
            </w:r>
            <w:proofErr w:type="spellStart"/>
            <w:r w:rsidRPr="003C1C13">
              <w:rPr>
                <w:rFonts w:ascii="Times New Roman" w:eastAsia="Times New Roman" w:hAnsi="Times New Roman" w:cs="Times New Roman"/>
                <w:color w:val="000000"/>
              </w:rPr>
              <w:t>н</w:t>
            </w:r>
            <w:proofErr w:type="spellEnd"/>
            <w:proofErr w:type="gramEnd"/>
          </w:p>
        </w:tc>
      </w:tr>
      <w:tr w:rsidR="003C1C13" w:rsidRPr="003C1C13" w:rsidTr="003C1C13">
        <w:trPr>
          <w:trHeight w:val="2445"/>
        </w:trPr>
        <w:tc>
          <w:tcPr>
            <w:tcW w:w="620" w:type="dxa"/>
            <w:vMerge/>
            <w:tcBorders>
              <w:top w:val="nil"/>
              <w:left w:val="single" w:sz="4" w:space="0" w:color="auto"/>
              <w:bottom w:val="single" w:sz="4" w:space="0" w:color="auto"/>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c>
          <w:tcPr>
            <w:tcW w:w="7080" w:type="dxa"/>
            <w:vMerge/>
            <w:tcBorders>
              <w:top w:val="nil"/>
              <w:left w:val="single" w:sz="4" w:space="0" w:color="auto"/>
              <w:bottom w:val="single" w:sz="4" w:space="0" w:color="auto"/>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c>
          <w:tcPr>
            <w:tcW w:w="6200" w:type="dxa"/>
            <w:vMerge/>
            <w:tcBorders>
              <w:top w:val="nil"/>
              <w:left w:val="single" w:sz="4" w:space="0" w:color="auto"/>
              <w:bottom w:val="single" w:sz="4" w:space="0" w:color="auto"/>
              <w:right w:val="single" w:sz="4" w:space="0" w:color="auto"/>
            </w:tcBorders>
            <w:vAlign w:val="center"/>
            <w:hideMark/>
          </w:tcPr>
          <w:p w:rsidR="003C1C13" w:rsidRPr="003C1C13" w:rsidRDefault="003C1C13" w:rsidP="003C1C13">
            <w:pPr>
              <w:spacing w:after="0" w:line="240" w:lineRule="auto"/>
              <w:rPr>
                <w:rFonts w:ascii="Times New Roman" w:eastAsia="Times New Roman" w:hAnsi="Times New Roman" w:cs="Times New Roman"/>
                <w:color w:val="000000"/>
              </w:rPr>
            </w:pPr>
          </w:p>
        </w:tc>
      </w:tr>
      <w:tr w:rsidR="003C1C13" w:rsidRPr="003C1C13" w:rsidTr="003C1C13">
        <w:trPr>
          <w:trHeight w:val="135"/>
        </w:trPr>
        <w:tc>
          <w:tcPr>
            <w:tcW w:w="620" w:type="dxa"/>
            <w:tcBorders>
              <w:top w:val="nil"/>
              <w:left w:val="nil"/>
              <w:bottom w:val="nil"/>
              <w:right w:val="nil"/>
            </w:tcBorders>
            <w:shd w:val="clear" w:color="auto" w:fill="auto"/>
            <w:noWrap/>
            <w:vAlign w:val="bottom"/>
            <w:hideMark/>
          </w:tcPr>
          <w:p w:rsidR="003C1C13" w:rsidRPr="003C1C13" w:rsidRDefault="003C1C13" w:rsidP="003C1C13">
            <w:pPr>
              <w:spacing w:after="0" w:line="240" w:lineRule="auto"/>
              <w:rPr>
                <w:rFonts w:ascii="Calibri" w:eastAsia="Times New Roman" w:hAnsi="Calibri" w:cs="Calibri"/>
                <w:color w:val="000000"/>
              </w:rPr>
            </w:pPr>
          </w:p>
        </w:tc>
        <w:tc>
          <w:tcPr>
            <w:tcW w:w="7080" w:type="dxa"/>
            <w:tcBorders>
              <w:top w:val="nil"/>
              <w:left w:val="nil"/>
              <w:bottom w:val="nil"/>
              <w:right w:val="nil"/>
            </w:tcBorders>
            <w:shd w:val="clear" w:color="auto" w:fill="auto"/>
            <w:noWrap/>
            <w:vAlign w:val="bottom"/>
            <w:hideMark/>
          </w:tcPr>
          <w:p w:rsidR="003C1C13" w:rsidRPr="003C1C13" w:rsidRDefault="003C1C13" w:rsidP="003C1C13">
            <w:pPr>
              <w:spacing w:after="0" w:line="240" w:lineRule="auto"/>
              <w:rPr>
                <w:rFonts w:ascii="Calibri" w:eastAsia="Times New Roman" w:hAnsi="Calibri" w:cs="Calibri"/>
                <w:color w:val="000000"/>
              </w:rPr>
            </w:pPr>
          </w:p>
        </w:tc>
        <w:tc>
          <w:tcPr>
            <w:tcW w:w="6200" w:type="dxa"/>
            <w:tcBorders>
              <w:top w:val="nil"/>
              <w:left w:val="nil"/>
              <w:bottom w:val="nil"/>
              <w:right w:val="nil"/>
            </w:tcBorders>
            <w:shd w:val="clear" w:color="auto" w:fill="auto"/>
            <w:noWrap/>
            <w:vAlign w:val="bottom"/>
            <w:hideMark/>
          </w:tcPr>
          <w:p w:rsidR="003C1C13" w:rsidRPr="003C1C13" w:rsidRDefault="003C1C13" w:rsidP="003C1C13">
            <w:pPr>
              <w:spacing w:after="0" w:line="240" w:lineRule="auto"/>
              <w:rPr>
                <w:rFonts w:ascii="Calibri" w:eastAsia="Times New Roman" w:hAnsi="Calibri" w:cs="Calibri"/>
                <w:color w:val="000000"/>
              </w:rPr>
            </w:pPr>
          </w:p>
        </w:tc>
      </w:tr>
    </w:tbl>
    <w:p w:rsidR="003C1C13" w:rsidRPr="003C1C13" w:rsidRDefault="003C1C13" w:rsidP="003C1C13"/>
    <w:sectPr w:rsidR="003C1C13" w:rsidRPr="003C1C13" w:rsidSect="003C1C13">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useFELayout/>
  </w:compat>
  <w:rsids>
    <w:rsidRoot w:val="00D64246"/>
    <w:rsid w:val="0010045C"/>
    <w:rsid w:val="00381F24"/>
    <w:rsid w:val="003C1C13"/>
    <w:rsid w:val="004F4288"/>
    <w:rsid w:val="00555D2E"/>
    <w:rsid w:val="005B131D"/>
    <w:rsid w:val="008E16DC"/>
    <w:rsid w:val="00B035F3"/>
    <w:rsid w:val="00C65B8C"/>
    <w:rsid w:val="00D64246"/>
    <w:rsid w:val="00F75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9936387">
      <w:bodyDiv w:val="1"/>
      <w:marLeft w:val="0"/>
      <w:marRight w:val="0"/>
      <w:marTop w:val="0"/>
      <w:marBottom w:val="0"/>
      <w:divBdr>
        <w:top w:val="none" w:sz="0" w:space="0" w:color="auto"/>
        <w:left w:val="none" w:sz="0" w:space="0" w:color="auto"/>
        <w:bottom w:val="none" w:sz="0" w:space="0" w:color="auto"/>
        <w:right w:val="none" w:sz="0" w:space="0" w:color="auto"/>
      </w:divBdr>
    </w:div>
    <w:div w:id="1745223736">
      <w:bodyDiv w:val="1"/>
      <w:marLeft w:val="0"/>
      <w:marRight w:val="0"/>
      <w:marTop w:val="0"/>
      <w:marBottom w:val="0"/>
      <w:divBdr>
        <w:top w:val="none" w:sz="0" w:space="0" w:color="auto"/>
        <w:left w:val="none" w:sz="0" w:space="0" w:color="auto"/>
        <w:bottom w:val="none" w:sz="0" w:space="0" w:color="auto"/>
        <w:right w:val="none" w:sz="0" w:space="0" w:color="auto"/>
      </w:divBdr>
    </w:div>
    <w:div w:id="206093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2024-11-15T06:45:00Z</dcterms:created>
  <dcterms:modified xsi:type="dcterms:W3CDTF">2024-12-06T06:20:00Z</dcterms:modified>
</cp:coreProperties>
</file>